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71EC" w14:textId="77777777" w:rsidR="00C362B0" w:rsidRPr="00C362B0" w:rsidRDefault="00C362B0" w:rsidP="00C362B0">
      <w:pPr>
        <w:pStyle w:val="NormalWeb"/>
        <w:rPr>
          <w:rFonts w:ascii="Verdana" w:hAnsi="Verdana"/>
          <w:sz w:val="22"/>
          <w:szCs w:val="22"/>
          <w:lang w:val="en"/>
        </w:rPr>
      </w:pPr>
      <w:bookmarkStart w:id="0" w:name="_GoBack"/>
      <w:bookmarkEnd w:id="0"/>
      <w:r>
        <w:rPr>
          <w:rFonts w:ascii="Verdana" w:hAnsi="Verdana"/>
          <w:sz w:val="22"/>
          <w:szCs w:val="22"/>
          <w:lang w:val="en"/>
        </w:rPr>
        <w:t>For Immediate Release                                                            February 19, 2018</w:t>
      </w:r>
    </w:p>
    <w:p w14:paraId="626F0F99" w14:textId="77777777" w:rsidR="00C362B0" w:rsidRDefault="00C362B0" w:rsidP="00C362B0">
      <w:pPr>
        <w:pStyle w:val="NormalWeb"/>
        <w:spacing w:before="0" w:beforeAutospacing="0" w:after="0" w:afterAutospacing="0"/>
        <w:rPr>
          <w:color w:val="000000"/>
          <w:sz w:val="17"/>
          <w:szCs w:val="17"/>
          <w:lang w:val="en"/>
        </w:rPr>
      </w:pPr>
      <w:r>
        <w:rPr>
          <w:color w:val="000000"/>
          <w:sz w:val="22"/>
          <w:szCs w:val="22"/>
          <w:lang w:val="en"/>
        </w:rPr>
        <w:t>Contact:  Mo Arii</w:t>
      </w:r>
    </w:p>
    <w:p w14:paraId="59B64882" w14:textId="77777777" w:rsidR="00C362B0" w:rsidRDefault="00C362B0" w:rsidP="00C362B0">
      <w:pPr>
        <w:pStyle w:val="NormalWeb"/>
        <w:spacing w:before="0" w:beforeAutospacing="0" w:after="0" w:afterAutospacing="0"/>
        <w:rPr>
          <w:color w:val="000000"/>
          <w:sz w:val="17"/>
          <w:szCs w:val="17"/>
          <w:lang w:val="en"/>
        </w:rPr>
      </w:pPr>
      <w:r>
        <w:rPr>
          <w:color w:val="000000"/>
          <w:sz w:val="22"/>
          <w:szCs w:val="22"/>
          <w:lang w:val="en"/>
        </w:rPr>
        <w:t>Phone</w:t>
      </w:r>
      <w:proofErr w:type="gramStart"/>
      <w:r>
        <w:rPr>
          <w:color w:val="000000"/>
          <w:sz w:val="22"/>
          <w:szCs w:val="22"/>
          <w:lang w:val="en"/>
        </w:rPr>
        <w:t>:  (</w:t>
      </w:r>
      <w:proofErr w:type="gramEnd"/>
      <w:r>
        <w:rPr>
          <w:color w:val="000000"/>
          <w:sz w:val="22"/>
          <w:szCs w:val="22"/>
          <w:lang w:val="en"/>
        </w:rPr>
        <w:t>714) 900-9353 cell</w:t>
      </w:r>
    </w:p>
    <w:p w14:paraId="41087A98" w14:textId="77777777" w:rsidR="00C362B0" w:rsidRDefault="00C362B0" w:rsidP="00C362B0">
      <w:pPr>
        <w:pStyle w:val="NormalWeb"/>
        <w:spacing w:before="0" w:beforeAutospacing="0" w:after="0" w:afterAutospacing="0"/>
        <w:rPr>
          <w:color w:val="000000"/>
          <w:sz w:val="17"/>
          <w:szCs w:val="17"/>
          <w:lang w:val="en"/>
        </w:rPr>
      </w:pPr>
      <w:r>
        <w:rPr>
          <w:color w:val="000000"/>
          <w:sz w:val="22"/>
          <w:szCs w:val="22"/>
          <w:lang w:val="en"/>
        </w:rPr>
        <w:t>STAGEStheatre</w:t>
      </w:r>
      <w:proofErr w:type="gramStart"/>
      <w:r>
        <w:rPr>
          <w:color w:val="000000"/>
          <w:sz w:val="22"/>
          <w:szCs w:val="22"/>
          <w:lang w:val="en"/>
        </w:rPr>
        <w:t>:  (</w:t>
      </w:r>
      <w:proofErr w:type="gramEnd"/>
      <w:r>
        <w:rPr>
          <w:color w:val="000000"/>
          <w:sz w:val="22"/>
          <w:szCs w:val="22"/>
          <w:lang w:val="en"/>
        </w:rPr>
        <w:t>714) 525-4484</w:t>
      </w:r>
    </w:p>
    <w:p w14:paraId="7D53EB1D" w14:textId="77777777" w:rsidR="00C362B0" w:rsidRDefault="00C362B0" w:rsidP="00C362B0">
      <w:pPr>
        <w:pStyle w:val="NormalWeb"/>
        <w:spacing w:before="0" w:beforeAutospacing="0" w:after="0" w:afterAutospacing="0"/>
        <w:rPr>
          <w:color w:val="000086"/>
          <w:sz w:val="17"/>
          <w:szCs w:val="17"/>
          <w:lang w:val="en"/>
        </w:rPr>
      </w:pPr>
      <w:r>
        <w:rPr>
          <w:color w:val="000000"/>
          <w:sz w:val="22"/>
          <w:szCs w:val="22"/>
          <w:lang w:val="en"/>
        </w:rPr>
        <w:t xml:space="preserve">Website:  </w:t>
      </w:r>
      <w:hyperlink r:id="rId4" w:tgtFrame="_blank" w:history="1">
        <w:r>
          <w:rPr>
            <w:rStyle w:val="Hyperlink"/>
            <w:color w:val="000086"/>
            <w:sz w:val="22"/>
            <w:szCs w:val="22"/>
            <w:lang w:val="en"/>
          </w:rPr>
          <w:t>www.stagesoc.org</w:t>
        </w:r>
      </w:hyperlink>
    </w:p>
    <w:p w14:paraId="176FA5D5" w14:textId="77777777" w:rsidR="00C362B0" w:rsidRDefault="00C362B0" w:rsidP="00C362B0">
      <w:pPr>
        <w:pStyle w:val="NormalWeb"/>
        <w:spacing w:before="0" w:beforeAutospacing="0" w:after="0" w:afterAutospacing="0"/>
        <w:rPr>
          <w:color w:val="000086"/>
          <w:sz w:val="17"/>
          <w:szCs w:val="17"/>
          <w:lang w:val="en"/>
        </w:rPr>
      </w:pPr>
      <w:r>
        <w:rPr>
          <w:color w:val="000000"/>
          <w:sz w:val="22"/>
          <w:szCs w:val="22"/>
          <w:lang w:val="en"/>
        </w:rPr>
        <w:t xml:space="preserve">Email:  </w:t>
      </w:r>
      <w:hyperlink r:id="rId5" w:history="1">
        <w:r>
          <w:rPr>
            <w:rStyle w:val="Hyperlink"/>
            <w:color w:val="000086"/>
            <w:sz w:val="22"/>
            <w:szCs w:val="22"/>
            <w:lang w:val="en"/>
          </w:rPr>
          <w:t>publicity@stagesoc.org</w:t>
        </w:r>
      </w:hyperlink>
    </w:p>
    <w:p w14:paraId="31399E3E" w14:textId="77777777" w:rsidR="00C362B0" w:rsidRDefault="00C362B0" w:rsidP="00C362B0">
      <w:pPr>
        <w:pStyle w:val="NormalWeb"/>
        <w:spacing w:before="0" w:beforeAutospacing="0" w:after="0" w:afterAutospacing="0"/>
        <w:rPr>
          <w:rFonts w:ascii="Helvetica" w:hAnsi="Helvetica" w:cs="Helvetica"/>
          <w:color w:val="000000"/>
          <w:lang w:val="en"/>
        </w:rPr>
      </w:pPr>
      <w:r>
        <w:rPr>
          <w:rFonts w:ascii="Helvetica" w:hAnsi="Helvetica" w:cs="Helvetica"/>
          <w:color w:val="000000"/>
          <w:sz w:val="32"/>
          <w:szCs w:val="32"/>
          <w:lang w:val="en"/>
        </w:rPr>
        <w:t> </w:t>
      </w:r>
    </w:p>
    <w:p w14:paraId="0A787D67" w14:textId="77777777" w:rsidR="00C362B0" w:rsidRDefault="00C362B0" w:rsidP="00C362B0">
      <w:pPr>
        <w:pStyle w:val="NormalWeb"/>
        <w:spacing w:before="0" w:beforeAutospacing="0" w:after="0" w:afterAutospacing="0"/>
        <w:rPr>
          <w:rFonts w:ascii="Helvetica" w:hAnsi="Helvetica" w:cs="Helvetica"/>
          <w:color w:val="000000"/>
          <w:lang w:val="en"/>
        </w:rPr>
      </w:pPr>
      <w:r>
        <w:rPr>
          <w:rFonts w:ascii="Helvetica" w:hAnsi="Helvetica" w:cs="Helvetica"/>
          <w:color w:val="000000"/>
          <w:sz w:val="32"/>
          <w:szCs w:val="32"/>
          <w:lang w:val="en"/>
        </w:rPr>
        <w:t> </w:t>
      </w:r>
    </w:p>
    <w:p w14:paraId="4B6F99D4" w14:textId="77777777" w:rsidR="00C362B0" w:rsidRDefault="00C362B0" w:rsidP="00C362B0">
      <w:pPr>
        <w:pStyle w:val="NormalWeb"/>
        <w:spacing w:before="0" w:beforeAutospacing="0" w:after="0" w:afterAutospacing="0"/>
        <w:jc w:val="center"/>
        <w:rPr>
          <w:rFonts w:ascii="Helvetica" w:hAnsi="Helvetica" w:cs="Helvetica"/>
          <w:color w:val="000000"/>
          <w:sz w:val="33"/>
          <w:szCs w:val="33"/>
          <w:lang w:val="en"/>
        </w:rPr>
      </w:pPr>
      <w:r>
        <w:rPr>
          <w:rFonts w:ascii="Helvetica" w:hAnsi="Helvetica" w:cs="Helvetica"/>
          <w:b/>
          <w:bCs/>
          <w:color w:val="000000"/>
          <w:sz w:val="48"/>
          <w:szCs w:val="48"/>
          <w:lang w:val="en"/>
        </w:rPr>
        <w:t>S</w:t>
      </w:r>
      <w:r>
        <w:rPr>
          <w:rFonts w:ascii="Helvetica" w:hAnsi="Helvetica" w:cs="Helvetica"/>
          <w:b/>
          <w:bCs/>
          <w:color w:val="000000"/>
          <w:sz w:val="44"/>
          <w:szCs w:val="44"/>
          <w:lang w:val="en"/>
        </w:rPr>
        <w:t>TAGEStheatre Presents Pretendesee Williams March 10th-March 31st</w:t>
      </w:r>
    </w:p>
    <w:p w14:paraId="136D49D0" w14:textId="77777777" w:rsidR="00C362B0" w:rsidRDefault="00C362B0" w:rsidP="00C362B0">
      <w:pPr>
        <w:pStyle w:val="NormalWeb"/>
        <w:spacing w:before="0" w:beforeAutospacing="0" w:after="0" w:afterAutospacing="0"/>
        <w:rPr>
          <w:rFonts w:ascii="Arial" w:hAnsi="Arial" w:cs="Arial"/>
          <w:color w:val="000000"/>
          <w:lang w:val="en"/>
        </w:rPr>
      </w:pPr>
      <w:r>
        <w:rPr>
          <w:rFonts w:ascii="Arial" w:hAnsi="Arial" w:cs="Arial"/>
          <w:color w:val="000000"/>
          <w:sz w:val="32"/>
          <w:szCs w:val="32"/>
          <w:lang w:val="en"/>
        </w:rPr>
        <w:t> </w:t>
      </w:r>
    </w:p>
    <w:p w14:paraId="62B56456"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 xml:space="preserve">Fullerton, CA—From the collaborative team that brought to stage last year’s </w:t>
      </w:r>
      <w:r>
        <w:rPr>
          <w:rFonts w:ascii="Arial-BoldItalicMT" w:hAnsi="Arial-BoldItalicMT" w:cs="Arial"/>
          <w:b/>
          <w:bCs/>
          <w:i/>
          <w:iCs/>
          <w:color w:val="000000"/>
          <w:sz w:val="26"/>
          <w:szCs w:val="26"/>
          <w:lang w:val="en"/>
        </w:rPr>
        <w:t>The Awkward Party</w:t>
      </w:r>
      <w:r>
        <w:rPr>
          <w:rFonts w:ascii="Arial" w:hAnsi="Arial" w:cs="Arial"/>
          <w:color w:val="000000"/>
          <w:sz w:val="26"/>
          <w:szCs w:val="26"/>
          <w:lang w:val="en"/>
        </w:rPr>
        <w:t xml:space="preserve"> - winner of OC Weekly’s Best Play of 2017 - Spectacles Improv Engine and STAGEStheatre join forces once again as STAGESunscripted to bring you some of the best improvisational performers in Orange County in an original unscripted play inspired by the archetypes of </w:t>
      </w:r>
      <w:proofErr w:type="gramStart"/>
      <w:r>
        <w:rPr>
          <w:rFonts w:ascii="Arial" w:hAnsi="Arial" w:cs="Arial"/>
          <w:color w:val="000000"/>
          <w:sz w:val="26"/>
          <w:szCs w:val="26"/>
          <w:lang w:val="en"/>
        </w:rPr>
        <w:t>Tennessee Williams, and</w:t>
      </w:r>
      <w:proofErr w:type="gramEnd"/>
      <w:r>
        <w:rPr>
          <w:rFonts w:ascii="Arial" w:hAnsi="Arial" w:cs="Arial"/>
          <w:color w:val="000000"/>
          <w:sz w:val="26"/>
          <w:szCs w:val="26"/>
          <w:lang w:val="en"/>
        </w:rPr>
        <w:t xml:space="preserve"> conceived by Josh Nicols. </w:t>
      </w:r>
    </w:p>
    <w:p w14:paraId="63D724C9"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4FAB224A"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The Blanche, The Brick, The Big Daddy, The Laura...etc…Each night, the performers will discover their archetype and perform the common tropes (secretly being gay, trying to secure the future through marriage, most of the characters being left in desperation etc.) during the performance of the show. A new story, new characters, every performance, based on audience suggestions.</w:t>
      </w:r>
    </w:p>
    <w:p w14:paraId="734F409B"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426E5E57"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 xml:space="preserve">Spectacles Improv Engine is one of a handful of Improv companies hooking up these days with theatre companies to specialize in theatrical improvisation. Theatrical improvisation emphasizes acting "in the moment" and building believable character relationships. Although usually funny, it can also be </w:t>
      </w:r>
      <w:proofErr w:type="gramStart"/>
      <w:r>
        <w:rPr>
          <w:rFonts w:ascii="Arial" w:hAnsi="Arial" w:cs="Arial"/>
          <w:color w:val="000000"/>
          <w:sz w:val="26"/>
          <w:szCs w:val="26"/>
          <w:lang w:val="en"/>
        </w:rPr>
        <w:t>absolutely heart-breaking</w:t>
      </w:r>
      <w:proofErr w:type="gramEnd"/>
      <w:r>
        <w:rPr>
          <w:rFonts w:ascii="Arial" w:hAnsi="Arial" w:cs="Arial"/>
          <w:color w:val="000000"/>
          <w:sz w:val="26"/>
          <w:szCs w:val="26"/>
          <w:lang w:val="en"/>
        </w:rPr>
        <w:t>, and thought-provoking. And every night is different.</w:t>
      </w:r>
    </w:p>
    <w:p w14:paraId="1F25F5F7"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0E59CDB7"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 xml:space="preserve">“I remember the first time I read </w:t>
      </w:r>
      <w:r>
        <w:rPr>
          <w:rFonts w:ascii="Arial-BoldItalicMT" w:hAnsi="Arial-BoldItalicMT" w:cs="Arial"/>
          <w:b/>
          <w:bCs/>
          <w:i/>
          <w:iCs/>
          <w:color w:val="000000"/>
          <w:sz w:val="26"/>
          <w:szCs w:val="26"/>
          <w:lang w:val="en"/>
        </w:rPr>
        <w:t xml:space="preserve">A Streetcar Named Desire, </w:t>
      </w:r>
      <w:r>
        <w:rPr>
          <w:rFonts w:ascii="Arial" w:hAnsi="Arial" w:cs="Arial"/>
          <w:color w:val="000000"/>
          <w:sz w:val="26"/>
          <w:szCs w:val="26"/>
          <w:lang w:val="en"/>
        </w:rPr>
        <w:t>says director Josh Nicols. “I’ve not read a play before or since that jumped from the page to my mind’s eye so quickly and pervasively. The roles of Tennessee Williams excite the actor because they deliver, without blinking, on the promise of the fairy tale all actors at one time believe. In short, I will fill these lines with passion and desperation. I will push myself, breaking the membrane of what I thought I could do and most importantly I will affect the audience.”</w:t>
      </w:r>
    </w:p>
    <w:p w14:paraId="263595D0"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70C1061B"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“Quality improv is to be in the moment, connected to your scene partners, to be vulnerable, affected and feeling alive at the risk not knowing what comes next.</w:t>
      </w:r>
    </w:p>
    <w:p w14:paraId="381426D4"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lastRenderedPageBreak/>
        <w:t>Knowing all of that, I can't think of any playwright's universe with a more fertile soil for the improviser than Tennessee Williams.”</w:t>
      </w:r>
    </w:p>
    <w:p w14:paraId="782277F1"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5D604C17"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 xml:space="preserve">Josh Nicols is a founder of Spectacles Improv Engine in Fullerton Ca. He is the director of The Orange County Improv Festival and directed </w:t>
      </w:r>
      <w:r>
        <w:rPr>
          <w:rFonts w:ascii="Arial-BoldItalicMT" w:hAnsi="Arial-BoldItalicMT" w:cs="Arial"/>
          <w:b/>
          <w:bCs/>
          <w:i/>
          <w:iCs/>
          <w:color w:val="000000"/>
          <w:sz w:val="26"/>
          <w:szCs w:val="26"/>
          <w:lang w:val="en"/>
        </w:rPr>
        <w:t>The Awkward Party</w:t>
      </w:r>
      <w:r>
        <w:rPr>
          <w:rFonts w:ascii="Arial" w:hAnsi="Arial" w:cs="Arial"/>
          <w:color w:val="000000"/>
          <w:sz w:val="26"/>
          <w:szCs w:val="26"/>
          <w:lang w:val="en"/>
        </w:rPr>
        <w:t xml:space="preserve"> which was named Best Play in 2017 by OC Weekly. He has been performing improv for 24 years and coaching/teaching for a decade. Josh seeks out opportunities to learn from improv's greatest luminaries. He has studied under instructors from iO West &amp; Chicago, The Annoyance Theater, Groundlings, Second City &amp; The Pack Theater.</w:t>
      </w:r>
    </w:p>
    <w:p w14:paraId="5253EBCA" w14:textId="77777777" w:rsidR="00C362B0" w:rsidRDefault="00C362B0" w:rsidP="00C362B0">
      <w:pPr>
        <w:pStyle w:val="NormalWeb"/>
        <w:spacing w:before="0" w:beforeAutospacing="0" w:after="0" w:afterAutospacing="0"/>
        <w:rPr>
          <w:rFonts w:ascii="Arial" w:hAnsi="Arial" w:cs="Arial"/>
          <w:color w:val="6F5C6B"/>
          <w:sz w:val="20"/>
          <w:szCs w:val="20"/>
          <w:lang w:val="en"/>
        </w:rPr>
      </w:pPr>
      <w:r>
        <w:rPr>
          <w:rFonts w:ascii="Arial" w:hAnsi="Arial" w:cs="Arial"/>
          <w:color w:val="6F5C6B"/>
          <w:sz w:val="20"/>
          <w:szCs w:val="20"/>
          <w:lang w:val="en"/>
        </w:rPr>
        <w:t> </w:t>
      </w:r>
    </w:p>
    <w:p w14:paraId="788991A0"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6"/>
          <w:szCs w:val="26"/>
          <w:lang w:val="en"/>
        </w:rPr>
        <w:t xml:space="preserve">Starring in </w:t>
      </w:r>
      <w:r>
        <w:rPr>
          <w:rFonts w:ascii="Arial-BoldItalicMT" w:hAnsi="Arial-BoldItalicMT" w:cs="Arial"/>
          <w:b/>
          <w:bCs/>
          <w:i/>
          <w:iCs/>
          <w:color w:val="0F0407"/>
          <w:sz w:val="26"/>
          <w:szCs w:val="26"/>
          <w:lang w:val="en"/>
        </w:rPr>
        <w:t>Pretendesee Williams</w:t>
      </w:r>
      <w:r>
        <w:rPr>
          <w:rFonts w:ascii="Arial" w:hAnsi="Arial" w:cs="Arial"/>
          <w:color w:val="0F0407"/>
          <w:sz w:val="26"/>
          <w:szCs w:val="26"/>
          <w:lang w:val="en"/>
        </w:rPr>
        <w:t xml:space="preserve"> </w:t>
      </w:r>
      <w:r>
        <w:rPr>
          <w:rFonts w:ascii="Arial" w:hAnsi="Arial" w:cs="Arial"/>
          <w:color w:val="000000"/>
          <w:sz w:val="26"/>
          <w:szCs w:val="26"/>
          <w:lang w:val="en"/>
        </w:rPr>
        <w:t>are:  Rachel Cooper, Georgia Leigh Davis, Dennis Johnston, Diane Kelley, Patricia Kelley, Leo Martinez and Josh Nicols.</w:t>
      </w:r>
    </w:p>
    <w:p w14:paraId="50A4A0E2" w14:textId="77777777" w:rsidR="00C362B0" w:rsidRDefault="00C362B0" w:rsidP="00C362B0">
      <w:pPr>
        <w:pStyle w:val="NormalWeb"/>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14:paraId="56BCDE62" w14:textId="77777777" w:rsidR="00C362B0" w:rsidRDefault="00C362B0" w:rsidP="00C362B0">
      <w:pPr>
        <w:pStyle w:val="NormalWeb"/>
        <w:spacing w:before="0" w:beforeAutospacing="0" w:after="195" w:afterAutospacing="0"/>
        <w:rPr>
          <w:rFonts w:ascii="Arial" w:hAnsi="Arial" w:cs="Arial"/>
          <w:color w:val="000000"/>
          <w:sz w:val="20"/>
          <w:szCs w:val="20"/>
          <w:lang w:val="en"/>
        </w:rPr>
      </w:pPr>
      <w:r>
        <w:rPr>
          <w:rFonts w:ascii="Arial" w:hAnsi="Arial" w:cs="Arial"/>
          <w:color w:val="000000"/>
          <w:sz w:val="26"/>
          <w:szCs w:val="26"/>
          <w:lang w:val="en"/>
        </w:rPr>
        <w:t xml:space="preserve">Tickets for </w:t>
      </w:r>
      <w:r>
        <w:rPr>
          <w:rFonts w:ascii="Arial-BoldItalicMT" w:hAnsi="Arial-BoldItalicMT" w:cs="Arial"/>
          <w:b/>
          <w:bCs/>
          <w:i/>
          <w:iCs/>
          <w:color w:val="000000"/>
          <w:sz w:val="26"/>
          <w:szCs w:val="26"/>
          <w:lang w:val="en"/>
        </w:rPr>
        <w:t xml:space="preserve">Pretendesee Williams </w:t>
      </w:r>
      <w:r>
        <w:rPr>
          <w:rFonts w:ascii="Arial" w:hAnsi="Arial" w:cs="Arial"/>
          <w:color w:val="000000"/>
          <w:sz w:val="26"/>
          <w:szCs w:val="26"/>
          <w:lang w:val="en"/>
        </w:rPr>
        <w:t xml:space="preserve">are $22.00, $20.00 for students and seniors.  Performances are March 10th- March 31st, Saturdays at 5:00 p.m. and Sundays at 5:30 p.m. Saturday March 31st performs at 2:00 p.m. only. For reservations please visit our website at </w:t>
      </w:r>
      <w:hyperlink r:id="rId6" w:tgtFrame="_blank" w:history="1">
        <w:r>
          <w:rPr>
            <w:rStyle w:val="Hyperlink"/>
            <w:rFonts w:ascii="Arial" w:hAnsi="Arial" w:cs="Arial"/>
            <w:color w:val="000086"/>
            <w:sz w:val="26"/>
            <w:szCs w:val="26"/>
            <w:lang w:val="en"/>
          </w:rPr>
          <w:t>www.stagesoc.org</w:t>
        </w:r>
      </w:hyperlink>
    </w:p>
    <w:p w14:paraId="26AC3F1A" w14:textId="77777777" w:rsidR="00C362B0" w:rsidRDefault="00C362B0" w:rsidP="00C362B0">
      <w:pPr>
        <w:pStyle w:val="NormalWeb"/>
        <w:spacing w:before="0" w:beforeAutospacing="0" w:after="0" w:afterAutospacing="0"/>
        <w:rPr>
          <w:rFonts w:ascii="Helvetica" w:hAnsi="Helvetica" w:cs="Helvetica"/>
          <w:color w:val="000000"/>
          <w:lang w:val="en"/>
        </w:rPr>
      </w:pPr>
      <w:r>
        <w:rPr>
          <w:rFonts w:ascii="Helvetica" w:hAnsi="Helvetica" w:cs="Helvetica"/>
          <w:color w:val="000000"/>
          <w:lang w:val="en"/>
        </w:rPr>
        <w:t> </w:t>
      </w:r>
    </w:p>
    <w:p w14:paraId="38FD98B2" w14:textId="77777777" w:rsidR="00C362B0" w:rsidRDefault="00C362B0" w:rsidP="00C362B0">
      <w:pPr>
        <w:pStyle w:val="NormalWeb"/>
        <w:spacing w:before="0" w:beforeAutospacing="0" w:after="195" w:afterAutospacing="0"/>
        <w:rPr>
          <w:color w:val="000000"/>
          <w:sz w:val="21"/>
          <w:szCs w:val="21"/>
          <w:lang w:val="en"/>
        </w:rPr>
      </w:pPr>
      <w:r>
        <w:rPr>
          <w:rFonts w:ascii="TimesNewRomanPS-ItalicMT" w:hAnsi="TimesNewRomanPS-ItalicMT"/>
          <w:i/>
          <w:iCs/>
          <w:color w:val="000000"/>
          <w:sz w:val="28"/>
          <w:szCs w:val="28"/>
          <w:lang w:val="en"/>
        </w:rPr>
        <w:t xml:space="preserve">About </w:t>
      </w:r>
      <w:r>
        <w:rPr>
          <w:rFonts w:ascii="TimesNewRomanPS-BoldItalicMT" w:hAnsi="TimesNewRomanPS-BoldItalicMT"/>
          <w:b/>
          <w:bCs/>
          <w:i/>
          <w:iCs/>
          <w:color w:val="000000"/>
          <w:sz w:val="28"/>
          <w:szCs w:val="28"/>
          <w:lang w:val="en"/>
        </w:rPr>
        <w:t>STAGEStheatre</w:t>
      </w:r>
      <w:r>
        <w:rPr>
          <w:rFonts w:ascii="TimesNewRomanPS-ItalicMT" w:hAnsi="TimesNewRomanPS-ItalicMT"/>
          <w:i/>
          <w:iCs/>
          <w:color w:val="000000"/>
          <w:sz w:val="28"/>
          <w:szCs w:val="28"/>
          <w:lang w:val="en"/>
        </w:rPr>
        <w:t>: Celebrating its 26</w:t>
      </w:r>
      <w:proofErr w:type="gramStart"/>
      <w:r>
        <w:rPr>
          <w:rFonts w:ascii="TimesNewRomanPS-ItalicMT" w:hAnsi="TimesNewRomanPS-ItalicMT"/>
          <w:i/>
          <w:iCs/>
          <w:color w:val="000000"/>
          <w:sz w:val="28"/>
          <w:szCs w:val="28"/>
          <w:lang w:val="en"/>
        </w:rPr>
        <w:t>th  year</w:t>
      </w:r>
      <w:proofErr w:type="gramEnd"/>
      <w:r>
        <w:rPr>
          <w:rFonts w:ascii="TimesNewRomanPS-ItalicMT" w:hAnsi="TimesNewRomanPS-ItalicMT"/>
          <w:i/>
          <w:iCs/>
          <w:color w:val="000000"/>
          <w:sz w:val="28"/>
          <w:szCs w:val="28"/>
          <w:lang w:val="en"/>
        </w:rPr>
        <w:t xml:space="preserve">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p>
    <w:p w14:paraId="73D7ACBE" w14:textId="77777777" w:rsidR="00B54F9A" w:rsidRDefault="00B54F9A"/>
    <w:sectPr w:rsidR="00B54F9A" w:rsidSect="00B5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2B0"/>
    <w:rsid w:val="00B54F9A"/>
    <w:rsid w:val="00C362B0"/>
    <w:rsid w:val="00E4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D5526"/>
  <w15:chartTrackingRefBased/>
  <w15:docId w15:val="{1BC002B4-4201-4312-9658-6B1C7ECE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2B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36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974">
      <w:bodyDiv w:val="1"/>
      <w:marLeft w:val="0"/>
      <w:marRight w:val="0"/>
      <w:marTop w:val="0"/>
      <w:marBottom w:val="0"/>
      <w:divBdr>
        <w:top w:val="none" w:sz="0" w:space="0" w:color="auto"/>
        <w:left w:val="none" w:sz="0" w:space="0" w:color="auto"/>
        <w:bottom w:val="none" w:sz="0" w:space="0" w:color="auto"/>
        <w:right w:val="none" w:sz="0" w:space="0" w:color="auto"/>
      </w:divBdr>
      <w:divsChild>
        <w:div w:id="1820489694">
          <w:marLeft w:val="0"/>
          <w:marRight w:val="0"/>
          <w:marTop w:val="0"/>
          <w:marBottom w:val="0"/>
          <w:divBdr>
            <w:top w:val="none" w:sz="0" w:space="0" w:color="auto"/>
            <w:left w:val="none" w:sz="0" w:space="0" w:color="auto"/>
            <w:bottom w:val="none" w:sz="0" w:space="0" w:color="auto"/>
            <w:right w:val="none" w:sz="0" w:space="0" w:color="auto"/>
          </w:divBdr>
          <w:divsChild>
            <w:div w:id="92097260">
              <w:marLeft w:val="0"/>
              <w:marRight w:val="0"/>
              <w:marTop w:val="0"/>
              <w:marBottom w:val="0"/>
              <w:divBdr>
                <w:top w:val="none" w:sz="0" w:space="0" w:color="auto"/>
                <w:left w:val="none" w:sz="0" w:space="0" w:color="auto"/>
                <w:bottom w:val="none" w:sz="0" w:space="0" w:color="auto"/>
                <w:right w:val="none" w:sz="0" w:space="0" w:color="auto"/>
              </w:divBdr>
              <w:divsChild>
                <w:div w:id="1149394834">
                  <w:marLeft w:val="0"/>
                  <w:marRight w:val="0"/>
                  <w:marTop w:val="0"/>
                  <w:marBottom w:val="0"/>
                  <w:divBdr>
                    <w:top w:val="none" w:sz="0" w:space="0" w:color="auto"/>
                    <w:left w:val="none" w:sz="0" w:space="0" w:color="auto"/>
                    <w:bottom w:val="none" w:sz="0" w:space="0" w:color="auto"/>
                    <w:right w:val="none" w:sz="0" w:space="0" w:color="auto"/>
                  </w:divBdr>
                  <w:divsChild>
                    <w:div w:id="380134899">
                      <w:marLeft w:val="0"/>
                      <w:marRight w:val="0"/>
                      <w:marTop w:val="0"/>
                      <w:marBottom w:val="0"/>
                      <w:divBdr>
                        <w:top w:val="none" w:sz="0" w:space="0" w:color="auto"/>
                        <w:left w:val="none" w:sz="0" w:space="0" w:color="auto"/>
                        <w:bottom w:val="none" w:sz="0" w:space="0" w:color="auto"/>
                        <w:right w:val="none" w:sz="0" w:space="0" w:color="auto"/>
                      </w:divBdr>
                      <w:divsChild>
                        <w:div w:id="1608200836">
                          <w:marLeft w:val="0"/>
                          <w:marRight w:val="0"/>
                          <w:marTop w:val="0"/>
                          <w:marBottom w:val="0"/>
                          <w:divBdr>
                            <w:top w:val="none" w:sz="0" w:space="0" w:color="auto"/>
                            <w:left w:val="none" w:sz="0" w:space="0" w:color="auto"/>
                            <w:bottom w:val="none" w:sz="0" w:space="0" w:color="auto"/>
                            <w:right w:val="none" w:sz="0" w:space="0" w:color="auto"/>
                          </w:divBdr>
                          <w:divsChild>
                            <w:div w:id="1911846496">
                              <w:marLeft w:val="0"/>
                              <w:marRight w:val="0"/>
                              <w:marTop w:val="0"/>
                              <w:marBottom w:val="0"/>
                              <w:divBdr>
                                <w:top w:val="none" w:sz="0" w:space="0" w:color="auto"/>
                                <w:left w:val="none" w:sz="0" w:space="0" w:color="auto"/>
                                <w:bottom w:val="none" w:sz="0" w:space="0" w:color="auto"/>
                                <w:right w:val="none" w:sz="0" w:space="0" w:color="auto"/>
                              </w:divBdr>
                              <w:divsChild>
                                <w:div w:id="1004741264">
                                  <w:marLeft w:val="0"/>
                                  <w:marRight w:val="0"/>
                                  <w:marTop w:val="0"/>
                                  <w:marBottom w:val="0"/>
                                  <w:divBdr>
                                    <w:top w:val="none" w:sz="0" w:space="0" w:color="auto"/>
                                    <w:left w:val="none" w:sz="0" w:space="0" w:color="auto"/>
                                    <w:bottom w:val="none" w:sz="0" w:space="0" w:color="auto"/>
                                    <w:right w:val="none" w:sz="0" w:space="0" w:color="auto"/>
                                  </w:divBdr>
                                  <w:divsChild>
                                    <w:div w:id="591166030">
                                      <w:marLeft w:val="0"/>
                                      <w:marRight w:val="0"/>
                                      <w:marTop w:val="0"/>
                                      <w:marBottom w:val="0"/>
                                      <w:divBdr>
                                        <w:top w:val="none" w:sz="0" w:space="0" w:color="auto"/>
                                        <w:left w:val="none" w:sz="0" w:space="0" w:color="auto"/>
                                        <w:bottom w:val="none" w:sz="0" w:space="0" w:color="auto"/>
                                        <w:right w:val="none" w:sz="0" w:space="0" w:color="auto"/>
                                      </w:divBdr>
                                      <w:divsChild>
                                        <w:div w:id="2117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Links>
    <vt:vector size="18" baseType="variant">
      <vt:variant>
        <vt:i4>4194395</vt:i4>
      </vt:variant>
      <vt:variant>
        <vt:i4>6</vt:i4>
      </vt:variant>
      <vt:variant>
        <vt:i4>0</vt:i4>
      </vt:variant>
      <vt:variant>
        <vt:i4>5</vt:i4>
      </vt:variant>
      <vt:variant>
        <vt:lpwstr>http://www.stagesoc.org/</vt:lpwstr>
      </vt:variant>
      <vt:variant>
        <vt:lpwstr/>
      </vt:variant>
      <vt:variant>
        <vt:i4>5046376</vt:i4>
      </vt:variant>
      <vt:variant>
        <vt:i4>3</vt:i4>
      </vt:variant>
      <vt:variant>
        <vt:i4>0</vt:i4>
      </vt:variant>
      <vt:variant>
        <vt:i4>5</vt:i4>
      </vt:variant>
      <vt:variant>
        <vt:lpwstr>mailto:publicity@stagesoc.org</vt:lpwstr>
      </vt:variant>
      <vt:variant>
        <vt:lpwstr/>
      </vt:variant>
      <vt:variant>
        <vt:i4>4194395</vt:i4>
      </vt:variant>
      <vt:variant>
        <vt:i4>0</vt:i4>
      </vt:variant>
      <vt:variant>
        <vt:i4>0</vt:i4>
      </vt:variant>
      <vt:variant>
        <vt:i4>5</vt:i4>
      </vt:variant>
      <vt:variant>
        <vt:lpwstr>http://www.stagesoc.org/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stagestheatre</dc:creator>
  <cp:keywords/>
  <cp:lastModifiedBy>Barney Evans</cp:lastModifiedBy>
  <cp:revision>2</cp:revision>
  <cp:lastPrinted>2018-03-02T05:11:00Z</cp:lastPrinted>
  <dcterms:created xsi:type="dcterms:W3CDTF">2018-03-11T01:51:00Z</dcterms:created>
  <dcterms:modified xsi:type="dcterms:W3CDTF">2018-03-11T01:51:00Z</dcterms:modified>
</cp:coreProperties>
</file>