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45" w:rsidRDefault="005F7A36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For Immediate Release</w:t>
      </w:r>
      <w:r>
        <w:rPr>
          <w:rFonts w:hAnsi="Times New Roman"/>
          <w:sz w:val="22"/>
          <w:szCs w:val="22"/>
        </w:rPr>
        <w:t>                                                                     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             </w:t>
      </w:r>
      <w:r>
        <w:rPr>
          <w:rFonts w:ascii="Times New Roman"/>
          <w:sz w:val="22"/>
          <w:szCs w:val="22"/>
        </w:rPr>
        <w:t xml:space="preserve">        December 8, 2017</w:t>
      </w:r>
    </w:p>
    <w:p w:rsidR="008F1A45" w:rsidRDefault="005F7A36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Contact: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Mo </w:t>
      </w:r>
      <w:proofErr w:type="spellStart"/>
      <w:r>
        <w:rPr>
          <w:rFonts w:ascii="Times New Roman"/>
          <w:sz w:val="22"/>
          <w:szCs w:val="22"/>
        </w:rPr>
        <w:t>Arii</w:t>
      </w:r>
      <w:proofErr w:type="spellEnd"/>
    </w:p>
    <w:p w:rsidR="008F1A45" w:rsidRDefault="005F7A36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Phone: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(714) 900-9353 cell</w:t>
      </w:r>
    </w:p>
    <w:p w:rsidR="008F1A45" w:rsidRDefault="005F7A36">
      <w:pPr>
        <w:pStyle w:val="FreeFormA"/>
        <w:rPr>
          <w:sz w:val="22"/>
          <w:szCs w:val="22"/>
        </w:rPr>
      </w:pPr>
      <w:proofErr w:type="spellStart"/>
      <w:r>
        <w:rPr>
          <w:rFonts w:ascii="Times New Roman"/>
          <w:sz w:val="22"/>
          <w:szCs w:val="22"/>
        </w:rPr>
        <w:t>STAGEStheatre</w:t>
      </w:r>
      <w:proofErr w:type="spellEnd"/>
      <w:r>
        <w:rPr>
          <w:rFonts w:ascii="Times New Roman"/>
          <w:sz w:val="22"/>
          <w:szCs w:val="22"/>
        </w:rPr>
        <w:t>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(714) 525-4484</w:t>
      </w:r>
    </w:p>
    <w:p w:rsidR="008F1A45" w:rsidRDefault="005F7A36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Website: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hyperlink r:id="rId6" w:history="1">
        <w:r>
          <w:rPr>
            <w:rStyle w:val="Hyperlink0"/>
            <w:rFonts w:ascii="Times New Roman"/>
          </w:rPr>
          <w:t>www.stagesoc.org</w:t>
        </w:r>
      </w:hyperlink>
    </w:p>
    <w:p w:rsidR="008F1A45" w:rsidRDefault="005F7A36">
      <w:pPr>
        <w:pStyle w:val="FreeFormA"/>
        <w:rPr>
          <w:sz w:val="22"/>
          <w:szCs w:val="22"/>
          <w:u w:color="386EFF"/>
        </w:rPr>
      </w:pPr>
      <w:r>
        <w:rPr>
          <w:rFonts w:ascii="Times New Roman"/>
          <w:sz w:val="22"/>
          <w:szCs w:val="22"/>
          <w:u w:color="386EFF"/>
        </w:rPr>
        <w:t>Email:</w:t>
      </w:r>
      <w:r>
        <w:rPr>
          <w:rFonts w:hAnsi="Times New Roman"/>
          <w:sz w:val="22"/>
          <w:szCs w:val="22"/>
          <w:u w:color="386EFF"/>
        </w:rPr>
        <w:t> </w:t>
      </w:r>
      <w:r>
        <w:rPr>
          <w:rFonts w:hAnsi="Times New Roman"/>
          <w:sz w:val="22"/>
          <w:szCs w:val="22"/>
          <w:u w:color="386EFF"/>
        </w:rPr>
        <w:t xml:space="preserve"> </w:t>
      </w:r>
      <w:hyperlink r:id="rId7" w:history="1">
        <w:r>
          <w:rPr>
            <w:rStyle w:val="Hyperlink1"/>
            <w:rFonts w:ascii="Times New Roman"/>
          </w:rPr>
          <w:t>publicity@stagesoc.org</w:t>
        </w:r>
      </w:hyperlink>
    </w:p>
    <w:p w:rsidR="008F1A45" w:rsidRDefault="005F7A36">
      <w:pPr>
        <w:pStyle w:val="FreeFormA"/>
        <w:rPr>
          <w:sz w:val="32"/>
          <w:szCs w:val="32"/>
        </w:rPr>
      </w:pPr>
      <w:r>
        <w:rPr>
          <w:rFonts w:ascii="Arial Unicode MS" w:hAnsi="Helvetica"/>
          <w:sz w:val="32"/>
          <w:szCs w:val="32"/>
        </w:rPr>
        <w:t> </w:t>
      </w:r>
    </w:p>
    <w:p w:rsidR="008F1A45" w:rsidRDefault="005F7A36">
      <w:pPr>
        <w:pStyle w:val="FreeFormA"/>
        <w:rPr>
          <w:sz w:val="32"/>
          <w:szCs w:val="32"/>
        </w:rPr>
      </w:pPr>
      <w:r>
        <w:rPr>
          <w:rFonts w:ascii="Arial Unicode MS" w:hAnsi="Helvetica"/>
          <w:sz w:val="32"/>
          <w:szCs w:val="32"/>
        </w:rPr>
        <w:t> </w:t>
      </w:r>
    </w:p>
    <w:p w:rsidR="008F1A45" w:rsidRDefault="005F7A36">
      <w:pPr>
        <w:pStyle w:val="FreeFormA"/>
        <w:jc w:val="center"/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STAGEStheatre</w:t>
      </w:r>
      <w:proofErr w:type="spellEnd"/>
      <w:r>
        <w:rPr>
          <w:b/>
          <w:bCs/>
          <w:sz w:val="40"/>
          <w:szCs w:val="40"/>
        </w:rPr>
        <w:t xml:space="preserve"> Presents the World Premiere of </w:t>
      </w:r>
      <w:r>
        <w:rPr>
          <w:b/>
          <w:bCs/>
          <w:i/>
          <w:iCs/>
          <w:sz w:val="40"/>
          <w:szCs w:val="40"/>
        </w:rPr>
        <w:t>Brain Freeze</w:t>
      </w:r>
      <w:r>
        <w:rPr>
          <w:b/>
          <w:bCs/>
          <w:sz w:val="40"/>
          <w:szCs w:val="40"/>
        </w:rPr>
        <w:t xml:space="preserve"> by David </w:t>
      </w:r>
      <w:proofErr w:type="spellStart"/>
      <w:r>
        <w:rPr>
          <w:b/>
          <w:bCs/>
          <w:sz w:val="40"/>
          <w:szCs w:val="40"/>
        </w:rPr>
        <w:t>Macaray</w:t>
      </w:r>
      <w:proofErr w:type="spellEnd"/>
      <w:r>
        <w:rPr>
          <w:b/>
          <w:bCs/>
          <w:sz w:val="40"/>
          <w:szCs w:val="40"/>
        </w:rPr>
        <w:t xml:space="preserve"> January 20th-February 10th</w:t>
      </w:r>
    </w:p>
    <w:p w:rsidR="008F1A45" w:rsidRDefault="005F7A36">
      <w:pPr>
        <w:pStyle w:val="FreeFormA"/>
        <w:rPr>
          <w:rFonts w:ascii="Arial" w:eastAsia="Arial" w:hAnsi="Arial" w:cs="Arial"/>
          <w:sz w:val="32"/>
          <w:szCs w:val="32"/>
        </w:rPr>
      </w:pPr>
      <w:r>
        <w:rPr>
          <w:rFonts w:hAnsi="Arial"/>
          <w:sz w:val="32"/>
          <w:szCs w:val="32"/>
        </w:rPr>
        <w:t> </w:t>
      </w:r>
    </w:p>
    <w:p w:rsidR="008F1A45" w:rsidRDefault="005F7A36">
      <w:pPr>
        <w:pStyle w:val="Default"/>
        <w:rPr>
          <w:rFonts w:ascii="Arial" w:eastAsia="Arial" w:hAnsi="Arial" w:cs="Arial"/>
          <w:color w:val="080203"/>
          <w:sz w:val="26"/>
          <w:szCs w:val="26"/>
        </w:rPr>
      </w:pPr>
      <w:r>
        <w:rPr>
          <w:rFonts w:ascii="Arial"/>
          <w:sz w:val="26"/>
          <w:szCs w:val="26"/>
          <w:u w:color="000000"/>
        </w:rPr>
        <w:t>Fullerton, CA</w:t>
      </w:r>
      <w:r>
        <w:rPr>
          <w:rFonts w:hAnsi="Arial"/>
          <w:sz w:val="26"/>
          <w:szCs w:val="26"/>
          <w:u w:color="000000"/>
        </w:rPr>
        <w:t>—</w:t>
      </w:r>
      <w:proofErr w:type="spellStart"/>
      <w:r>
        <w:rPr>
          <w:rFonts w:ascii="Arial"/>
          <w:sz w:val="26"/>
          <w:szCs w:val="26"/>
          <w:u w:color="000000"/>
        </w:rPr>
        <w:t>STAGEStheatre</w:t>
      </w:r>
      <w:proofErr w:type="spellEnd"/>
      <w:r>
        <w:rPr>
          <w:rFonts w:ascii="Arial"/>
          <w:sz w:val="26"/>
          <w:szCs w:val="26"/>
          <w:u w:color="000000"/>
        </w:rPr>
        <w:t xml:space="preserve"> continues their commitment to new works by local playwrights with the first of four original works in their 2018 season with the world premiere of </w:t>
      </w:r>
      <w:r>
        <w:rPr>
          <w:rFonts w:ascii="Arial"/>
          <w:b/>
          <w:bCs/>
          <w:i/>
          <w:iCs/>
          <w:sz w:val="26"/>
          <w:szCs w:val="26"/>
          <w:u w:color="000000"/>
        </w:rPr>
        <w:t>Brain Freeze</w:t>
      </w:r>
      <w:r>
        <w:rPr>
          <w:rFonts w:ascii="Arial"/>
          <w:sz w:val="26"/>
          <w:szCs w:val="26"/>
          <w:u w:color="000000"/>
        </w:rPr>
        <w:t xml:space="preserve">, by David </w:t>
      </w:r>
      <w:proofErr w:type="spellStart"/>
      <w:r>
        <w:rPr>
          <w:rFonts w:ascii="Arial"/>
          <w:sz w:val="26"/>
          <w:szCs w:val="26"/>
          <w:u w:color="000000"/>
        </w:rPr>
        <w:t>Macaray</w:t>
      </w:r>
      <w:proofErr w:type="spellEnd"/>
      <w:r>
        <w:rPr>
          <w:rFonts w:ascii="Arial"/>
          <w:sz w:val="26"/>
          <w:szCs w:val="26"/>
          <w:u w:color="000000"/>
        </w:rPr>
        <w:t xml:space="preserve"> directed by Philip </w:t>
      </w:r>
      <w:proofErr w:type="spellStart"/>
      <w:r>
        <w:rPr>
          <w:rFonts w:ascii="Arial"/>
          <w:sz w:val="26"/>
          <w:szCs w:val="26"/>
          <w:u w:color="000000"/>
        </w:rPr>
        <w:t>Brickey</w:t>
      </w:r>
      <w:proofErr w:type="spellEnd"/>
      <w:r>
        <w:rPr>
          <w:rFonts w:ascii="Arial"/>
          <w:sz w:val="26"/>
          <w:szCs w:val="26"/>
          <w:u w:color="000000"/>
        </w:rPr>
        <w:t xml:space="preserve">. </w:t>
      </w:r>
      <w:r w:rsidR="00E002A1">
        <w:rPr>
          <w:rFonts w:ascii="Arial"/>
          <w:color w:val="080203"/>
          <w:sz w:val="26"/>
          <w:szCs w:val="26"/>
        </w:rPr>
        <w:t>A time</w:t>
      </w:r>
      <w:r>
        <w:rPr>
          <w:rFonts w:ascii="Arial"/>
          <w:color w:val="080203"/>
          <w:sz w:val="26"/>
          <w:szCs w:val="26"/>
        </w:rPr>
        <w:t>-traveler awakens after h</w:t>
      </w:r>
      <w:r>
        <w:rPr>
          <w:rFonts w:ascii="Arial"/>
          <w:color w:val="080203"/>
          <w:sz w:val="26"/>
          <w:szCs w:val="26"/>
        </w:rPr>
        <w:t>aving been in deep hibernation</w:t>
      </w:r>
      <w:r w:rsidR="00E002A1">
        <w:rPr>
          <w:rFonts w:ascii="Arial"/>
          <w:color w:val="080203"/>
          <w:sz w:val="26"/>
          <w:szCs w:val="26"/>
        </w:rPr>
        <w:t xml:space="preserve"> for a hundred years. The year is 2118. The place is Fontana, California. T</w:t>
      </w:r>
      <w:r>
        <w:rPr>
          <w:rFonts w:ascii="Arial"/>
          <w:color w:val="080203"/>
          <w:sz w:val="26"/>
          <w:szCs w:val="26"/>
        </w:rPr>
        <w:t xml:space="preserve">he fascinating new world that Philip </w:t>
      </w:r>
      <w:proofErr w:type="spellStart"/>
      <w:r>
        <w:rPr>
          <w:rFonts w:ascii="Arial"/>
          <w:color w:val="080203"/>
          <w:sz w:val="26"/>
          <w:szCs w:val="26"/>
        </w:rPr>
        <w:t>Samsa</w:t>
      </w:r>
      <w:proofErr w:type="spellEnd"/>
      <w:r>
        <w:rPr>
          <w:rFonts w:ascii="Arial"/>
          <w:color w:val="080203"/>
          <w:sz w:val="26"/>
          <w:szCs w:val="26"/>
        </w:rPr>
        <w:t xml:space="preserve"> </w:t>
      </w:r>
      <w:r w:rsidR="00E002A1">
        <w:rPr>
          <w:rFonts w:ascii="Arial"/>
          <w:color w:val="080203"/>
          <w:sz w:val="26"/>
          <w:szCs w:val="26"/>
        </w:rPr>
        <w:t xml:space="preserve">wakes up to is </w:t>
      </w:r>
      <w:r>
        <w:rPr>
          <w:rFonts w:ascii="Arial"/>
          <w:color w:val="080203"/>
          <w:sz w:val="26"/>
          <w:szCs w:val="26"/>
        </w:rPr>
        <w:t>diff</w:t>
      </w:r>
      <w:r w:rsidR="00E002A1">
        <w:rPr>
          <w:rFonts w:ascii="Arial"/>
          <w:color w:val="080203"/>
          <w:sz w:val="26"/>
          <w:szCs w:val="26"/>
        </w:rPr>
        <w:t xml:space="preserve">erent than the one he </w:t>
      </w:r>
      <w:r w:rsidR="00CA3F59">
        <w:rPr>
          <w:rFonts w:ascii="Arial"/>
          <w:color w:val="080203"/>
          <w:sz w:val="26"/>
          <w:szCs w:val="26"/>
        </w:rPr>
        <w:t>expected;</w:t>
      </w:r>
      <w:r w:rsidR="00E002A1">
        <w:rPr>
          <w:rFonts w:ascii="Arial"/>
          <w:color w:val="080203"/>
          <w:sz w:val="26"/>
          <w:szCs w:val="26"/>
        </w:rPr>
        <w:t xml:space="preserve"> however, </w:t>
      </w:r>
      <w:r>
        <w:rPr>
          <w:rFonts w:ascii="Arial"/>
          <w:color w:val="080203"/>
          <w:sz w:val="26"/>
          <w:szCs w:val="26"/>
        </w:rPr>
        <w:t xml:space="preserve">as </w:t>
      </w:r>
      <w:r>
        <w:rPr>
          <w:rFonts w:hAnsi="Arial"/>
          <w:color w:val="080203"/>
          <w:sz w:val="26"/>
          <w:szCs w:val="26"/>
        </w:rPr>
        <w:t>“</w:t>
      </w:r>
      <w:r>
        <w:rPr>
          <w:rFonts w:ascii="Arial"/>
          <w:color w:val="080203"/>
          <w:sz w:val="26"/>
          <w:szCs w:val="26"/>
        </w:rPr>
        <w:t>different</w:t>
      </w:r>
      <w:r>
        <w:rPr>
          <w:rFonts w:hAnsi="Arial"/>
          <w:color w:val="080203"/>
          <w:sz w:val="26"/>
          <w:szCs w:val="26"/>
        </w:rPr>
        <w:t>”</w:t>
      </w:r>
      <w:r>
        <w:rPr>
          <w:rFonts w:hAnsi="Arial"/>
          <w:color w:val="080203"/>
          <w:sz w:val="26"/>
          <w:szCs w:val="26"/>
        </w:rPr>
        <w:t xml:space="preserve"> </w:t>
      </w:r>
      <w:r>
        <w:rPr>
          <w:rFonts w:ascii="Arial"/>
          <w:color w:val="080203"/>
          <w:sz w:val="26"/>
          <w:szCs w:val="26"/>
        </w:rPr>
        <w:t>as it turns out to be, it is nowhere</w:t>
      </w:r>
      <w:r>
        <w:rPr>
          <w:rFonts w:ascii="Arial"/>
          <w:color w:val="080203"/>
          <w:sz w:val="26"/>
          <w:szCs w:val="26"/>
        </w:rPr>
        <w:t xml:space="preserve"> near different enough. </w:t>
      </w:r>
      <w:proofErr w:type="gramStart"/>
      <w:r>
        <w:rPr>
          <w:rFonts w:ascii="Arial"/>
          <w:color w:val="080203"/>
          <w:sz w:val="26"/>
          <w:szCs w:val="26"/>
        </w:rPr>
        <w:t>A sociologi</w:t>
      </w:r>
      <w:r w:rsidR="00E002A1">
        <w:rPr>
          <w:rFonts w:ascii="Arial"/>
          <w:color w:val="080203"/>
          <w:sz w:val="26"/>
          <w:szCs w:val="26"/>
        </w:rPr>
        <w:t xml:space="preserve">cal comedy about friendship and </w:t>
      </w:r>
      <w:r>
        <w:rPr>
          <w:rFonts w:ascii="Arial"/>
          <w:color w:val="080203"/>
          <w:sz w:val="26"/>
          <w:szCs w:val="26"/>
        </w:rPr>
        <w:t>second chance</w:t>
      </w:r>
      <w:r w:rsidR="00E002A1">
        <w:rPr>
          <w:rFonts w:ascii="Arial"/>
          <w:color w:val="080203"/>
          <w:sz w:val="26"/>
          <w:szCs w:val="26"/>
        </w:rPr>
        <w:t>s</w:t>
      </w:r>
      <w:r>
        <w:rPr>
          <w:rFonts w:ascii="Arial"/>
          <w:color w:val="080203"/>
          <w:sz w:val="26"/>
          <w:szCs w:val="26"/>
        </w:rPr>
        <w:t>.</w:t>
      </w:r>
      <w:proofErr w:type="gramEnd"/>
    </w:p>
    <w:p w:rsidR="008F1A45" w:rsidRDefault="008F1A45">
      <w:pPr>
        <w:pStyle w:val="Default"/>
        <w:rPr>
          <w:rFonts w:ascii="Arial" w:eastAsia="Arial" w:hAnsi="Arial" w:cs="Arial"/>
          <w:color w:val="080203"/>
          <w:sz w:val="26"/>
          <w:szCs w:val="26"/>
        </w:rPr>
      </w:pPr>
    </w:p>
    <w:p w:rsidR="008F1A45" w:rsidRDefault="005F7A36">
      <w:pPr>
        <w:pStyle w:val="Default"/>
        <w:rPr>
          <w:rFonts w:ascii="Arial" w:eastAsia="Arial" w:hAnsi="Arial" w:cs="Arial"/>
          <w:color w:val="0D0306"/>
          <w:sz w:val="26"/>
          <w:szCs w:val="26"/>
        </w:rPr>
      </w:pPr>
      <w:proofErr w:type="spellStart"/>
      <w:r>
        <w:rPr>
          <w:rFonts w:ascii="Arial"/>
          <w:color w:val="080203"/>
          <w:sz w:val="26"/>
          <w:szCs w:val="26"/>
        </w:rPr>
        <w:t>STAGEStheatre</w:t>
      </w:r>
      <w:proofErr w:type="spellEnd"/>
      <w:r>
        <w:rPr>
          <w:rFonts w:ascii="Arial"/>
          <w:color w:val="080203"/>
          <w:sz w:val="26"/>
          <w:szCs w:val="26"/>
        </w:rPr>
        <w:t xml:space="preserve"> has enjoyed a long relationship with David </w:t>
      </w:r>
      <w:proofErr w:type="spellStart"/>
      <w:r>
        <w:rPr>
          <w:rFonts w:ascii="Arial"/>
          <w:color w:val="080203"/>
          <w:sz w:val="26"/>
          <w:szCs w:val="26"/>
        </w:rPr>
        <w:t>Macaray</w:t>
      </w:r>
      <w:proofErr w:type="spellEnd"/>
      <w:r>
        <w:rPr>
          <w:rFonts w:ascii="Arial"/>
          <w:color w:val="080203"/>
          <w:sz w:val="26"/>
          <w:szCs w:val="26"/>
        </w:rPr>
        <w:t xml:space="preserve">; </w:t>
      </w:r>
      <w:r>
        <w:rPr>
          <w:rFonts w:ascii="Arial"/>
          <w:b/>
          <w:bCs/>
          <w:i/>
          <w:iCs/>
          <w:color w:val="080203"/>
          <w:sz w:val="26"/>
          <w:szCs w:val="26"/>
        </w:rPr>
        <w:t>Brain Freeze</w:t>
      </w:r>
      <w:r>
        <w:rPr>
          <w:rFonts w:ascii="Arial"/>
          <w:color w:val="080203"/>
          <w:sz w:val="26"/>
          <w:szCs w:val="26"/>
        </w:rPr>
        <w:t xml:space="preserve"> marks the </w:t>
      </w:r>
      <w:r>
        <w:rPr>
          <w:rFonts w:ascii="Arial"/>
          <w:color w:val="080203"/>
          <w:sz w:val="26"/>
          <w:szCs w:val="26"/>
        </w:rPr>
        <w:t xml:space="preserve">ninth production produced by the theater. </w:t>
      </w:r>
      <w:r>
        <w:rPr>
          <w:rFonts w:ascii="Arial"/>
          <w:color w:val="0D0306"/>
          <w:sz w:val="26"/>
          <w:szCs w:val="26"/>
        </w:rPr>
        <w:t>Including one-acts and full-lengths,</w:t>
      </w:r>
      <w:r>
        <w:rPr>
          <w:rFonts w:hAnsi="Arial"/>
          <w:color w:val="0D0306"/>
          <w:sz w:val="26"/>
          <w:szCs w:val="26"/>
        </w:rPr>
        <w:t> </w:t>
      </w:r>
      <w:r>
        <w:rPr>
          <w:rFonts w:ascii="Arial"/>
          <w:i/>
          <w:iCs/>
          <w:color w:val="0D0306"/>
          <w:sz w:val="26"/>
          <w:szCs w:val="26"/>
          <w:lang w:val="nl-NL"/>
        </w:rPr>
        <w:t xml:space="preserve">Brain Freeze </w:t>
      </w:r>
      <w:r>
        <w:rPr>
          <w:rFonts w:ascii="Arial"/>
          <w:color w:val="0D0306"/>
          <w:sz w:val="26"/>
          <w:szCs w:val="26"/>
        </w:rPr>
        <w:t xml:space="preserve">will be his twelfth script produced by </w:t>
      </w:r>
      <w:proofErr w:type="spellStart"/>
      <w:r>
        <w:rPr>
          <w:rFonts w:ascii="Arial"/>
          <w:color w:val="0D0306"/>
          <w:sz w:val="26"/>
          <w:szCs w:val="26"/>
        </w:rPr>
        <w:t>STAGEStheatre</w:t>
      </w:r>
      <w:proofErr w:type="spellEnd"/>
      <w:r>
        <w:rPr>
          <w:rFonts w:ascii="Arial"/>
          <w:color w:val="0D0306"/>
          <w:sz w:val="26"/>
          <w:szCs w:val="26"/>
        </w:rPr>
        <w:t>.</w:t>
      </w:r>
      <w:r>
        <w:rPr>
          <w:rFonts w:ascii="Arial"/>
          <w:color w:val="0D0306"/>
          <w:sz w:val="26"/>
          <w:szCs w:val="26"/>
        </w:rPr>
        <w:t xml:space="preserve"> </w:t>
      </w:r>
      <w:r w:rsidR="00CA3F59">
        <w:rPr>
          <w:rFonts w:ascii="Arial"/>
          <w:color w:val="0D0306"/>
          <w:sz w:val="26"/>
          <w:szCs w:val="26"/>
        </w:rPr>
        <w:t xml:space="preserve">David </w:t>
      </w:r>
      <w:proofErr w:type="spellStart"/>
      <w:r w:rsidR="00CA3F59">
        <w:rPr>
          <w:rFonts w:ascii="Arial"/>
          <w:color w:val="0D0306"/>
          <w:sz w:val="26"/>
          <w:szCs w:val="26"/>
        </w:rPr>
        <w:t>Macaray</w:t>
      </w:r>
      <w:proofErr w:type="spellEnd"/>
      <w:r w:rsidR="00CA3F59">
        <w:rPr>
          <w:rFonts w:hAnsi="Arial"/>
          <w:color w:val="0D0306"/>
          <w:sz w:val="26"/>
          <w:szCs w:val="26"/>
          <w:lang w:val="fr-FR"/>
        </w:rPr>
        <w:t>’</w:t>
      </w:r>
      <w:r w:rsidR="00CA3F59">
        <w:rPr>
          <w:rFonts w:ascii="Arial"/>
          <w:color w:val="0D0306"/>
          <w:sz w:val="26"/>
          <w:szCs w:val="26"/>
        </w:rPr>
        <w:t xml:space="preserve">s political and entertainment articles have appeared in such publications as the </w:t>
      </w:r>
      <w:r w:rsidR="00CA3F59">
        <w:rPr>
          <w:rFonts w:ascii="Arial"/>
          <w:i/>
          <w:iCs/>
          <w:color w:val="0D0306"/>
          <w:sz w:val="26"/>
          <w:szCs w:val="26"/>
        </w:rPr>
        <w:t xml:space="preserve">LA Times, </w:t>
      </w:r>
      <w:proofErr w:type="spellStart"/>
      <w:r w:rsidR="00CA3F59">
        <w:rPr>
          <w:rFonts w:ascii="Arial"/>
          <w:i/>
          <w:iCs/>
          <w:color w:val="0D0306"/>
          <w:sz w:val="26"/>
          <w:szCs w:val="26"/>
        </w:rPr>
        <w:t>CounterPunch</w:t>
      </w:r>
      <w:proofErr w:type="spellEnd"/>
      <w:r w:rsidR="00CA3F59">
        <w:rPr>
          <w:rFonts w:ascii="Arial"/>
          <w:i/>
          <w:iCs/>
          <w:color w:val="0D0306"/>
          <w:sz w:val="26"/>
          <w:szCs w:val="26"/>
        </w:rPr>
        <w:t xml:space="preserve">, Huffington Post, </w:t>
      </w:r>
      <w:r w:rsidR="00CA3F59">
        <w:rPr>
          <w:rFonts w:ascii="Arial"/>
          <w:color w:val="0D0306"/>
          <w:sz w:val="26"/>
          <w:szCs w:val="26"/>
        </w:rPr>
        <w:t>and</w:t>
      </w:r>
      <w:r w:rsidR="00CA3F59">
        <w:rPr>
          <w:rFonts w:hAnsi="Arial"/>
          <w:color w:val="0D0306"/>
          <w:sz w:val="26"/>
          <w:szCs w:val="26"/>
        </w:rPr>
        <w:t> </w:t>
      </w:r>
      <w:r w:rsidR="00CA3F59">
        <w:rPr>
          <w:rFonts w:ascii="Arial"/>
          <w:i/>
          <w:iCs/>
          <w:color w:val="0D0306"/>
          <w:sz w:val="26"/>
          <w:szCs w:val="26"/>
        </w:rPr>
        <w:t>New York Press.</w:t>
      </w:r>
      <w:r w:rsidR="00CA3F59">
        <w:rPr>
          <w:rFonts w:hAnsi="Arial"/>
          <w:i/>
          <w:iCs/>
          <w:color w:val="0D0306"/>
          <w:sz w:val="26"/>
          <w:szCs w:val="26"/>
        </w:rPr>
        <w:t> </w:t>
      </w:r>
      <w:r>
        <w:rPr>
          <w:rFonts w:ascii="Arial"/>
          <w:color w:val="0D0306"/>
          <w:sz w:val="26"/>
          <w:szCs w:val="26"/>
        </w:rPr>
        <w:t xml:space="preserve">He is the author of four books, the most recent of which is </w:t>
      </w:r>
      <w:r>
        <w:rPr>
          <w:rFonts w:ascii="Arial"/>
          <w:i/>
          <w:iCs/>
          <w:color w:val="0D0306"/>
          <w:sz w:val="26"/>
          <w:szCs w:val="26"/>
        </w:rPr>
        <w:t>How to Win Friends and Avoid Sacred Cows</w:t>
      </w:r>
      <w:r>
        <w:rPr>
          <w:rFonts w:ascii="Arial"/>
          <w:color w:val="0D0306"/>
          <w:sz w:val="26"/>
          <w:szCs w:val="26"/>
        </w:rPr>
        <w:t xml:space="preserve">, an account of his time in the Peace Corps (India). </w:t>
      </w:r>
    </w:p>
    <w:p w:rsidR="008F1A45" w:rsidRDefault="008F1A45">
      <w:pPr>
        <w:pStyle w:val="Default"/>
        <w:rPr>
          <w:rFonts w:ascii="Arial" w:eastAsia="Arial" w:hAnsi="Arial" w:cs="Arial"/>
          <w:color w:val="0D0306"/>
          <w:sz w:val="26"/>
          <w:szCs w:val="26"/>
        </w:rPr>
      </w:pPr>
    </w:p>
    <w:p w:rsidR="008F1A45" w:rsidRDefault="005F7A36">
      <w:pPr>
        <w:pStyle w:val="Default"/>
        <w:rPr>
          <w:rFonts w:ascii="Arial" w:eastAsia="Arial" w:hAnsi="Arial" w:cs="Arial"/>
          <w:color w:val="080203"/>
          <w:sz w:val="26"/>
          <w:szCs w:val="26"/>
        </w:rPr>
      </w:pPr>
      <w:r>
        <w:rPr>
          <w:rFonts w:hAnsi="Arial"/>
          <w:color w:val="080203"/>
          <w:sz w:val="26"/>
          <w:szCs w:val="26"/>
        </w:rPr>
        <w:t>“</w:t>
      </w:r>
      <w:r>
        <w:rPr>
          <w:rFonts w:ascii="Arial"/>
          <w:color w:val="080203"/>
          <w:sz w:val="26"/>
          <w:szCs w:val="26"/>
        </w:rPr>
        <w:t xml:space="preserve">I was attracted to </w:t>
      </w:r>
      <w:r>
        <w:rPr>
          <w:rFonts w:ascii="Arial"/>
          <w:b/>
          <w:bCs/>
          <w:i/>
          <w:iCs/>
          <w:color w:val="080203"/>
          <w:sz w:val="26"/>
          <w:szCs w:val="26"/>
        </w:rPr>
        <w:t>Brain Freeze</w:t>
      </w:r>
      <w:r>
        <w:rPr>
          <w:rFonts w:ascii="Arial"/>
          <w:color w:val="080203"/>
          <w:sz w:val="26"/>
          <w:szCs w:val="26"/>
        </w:rPr>
        <w:t xml:space="preserve"> because of its topical subject matter, compelling characters</w:t>
      </w:r>
      <w:r w:rsidR="000768AD">
        <w:rPr>
          <w:rFonts w:ascii="Arial"/>
          <w:color w:val="080203"/>
          <w:sz w:val="26"/>
          <w:szCs w:val="26"/>
        </w:rPr>
        <w:t>,</w:t>
      </w:r>
      <w:r>
        <w:rPr>
          <w:rFonts w:ascii="Arial"/>
          <w:color w:val="080203"/>
          <w:sz w:val="26"/>
          <w:szCs w:val="26"/>
        </w:rPr>
        <w:t xml:space="preserve"> and, </w:t>
      </w:r>
      <w:r>
        <w:rPr>
          <w:rFonts w:ascii="Arial"/>
          <w:color w:val="080203"/>
          <w:sz w:val="26"/>
          <w:szCs w:val="26"/>
        </w:rPr>
        <w:t>of course, the laugh-out-loud humor of the play,</w:t>
      </w:r>
      <w:r>
        <w:rPr>
          <w:rFonts w:hAnsi="Arial"/>
          <w:color w:val="080203"/>
          <w:sz w:val="26"/>
          <w:szCs w:val="26"/>
        </w:rPr>
        <w:t>”</w:t>
      </w:r>
      <w:r>
        <w:rPr>
          <w:rFonts w:hAnsi="Arial"/>
          <w:color w:val="080203"/>
          <w:sz w:val="26"/>
          <w:szCs w:val="26"/>
        </w:rPr>
        <w:t xml:space="preserve"> </w:t>
      </w:r>
      <w:r>
        <w:rPr>
          <w:rFonts w:ascii="Arial"/>
          <w:color w:val="080203"/>
          <w:sz w:val="26"/>
          <w:szCs w:val="26"/>
        </w:rPr>
        <w:t xml:space="preserve">says director </w:t>
      </w:r>
      <w:proofErr w:type="spellStart"/>
      <w:r>
        <w:rPr>
          <w:rFonts w:ascii="Arial"/>
          <w:color w:val="080203"/>
          <w:sz w:val="26"/>
          <w:szCs w:val="26"/>
        </w:rPr>
        <w:t>Brickey</w:t>
      </w:r>
      <w:proofErr w:type="spellEnd"/>
      <w:r w:rsidR="00CA3F59">
        <w:rPr>
          <w:rFonts w:ascii="Arial"/>
          <w:color w:val="080203"/>
          <w:sz w:val="26"/>
          <w:szCs w:val="26"/>
        </w:rPr>
        <w:t xml:space="preserve">, </w:t>
      </w:r>
      <w:r w:rsidR="00CA3F59">
        <w:rPr>
          <w:rFonts w:ascii="Arial"/>
          <w:color w:val="080203"/>
          <w:sz w:val="26"/>
          <w:szCs w:val="26"/>
        </w:rPr>
        <w:t>“</w:t>
      </w:r>
      <w:r>
        <w:rPr>
          <w:rFonts w:ascii="Arial"/>
          <w:color w:val="080203"/>
          <w:sz w:val="26"/>
          <w:szCs w:val="26"/>
        </w:rPr>
        <w:t>I also loved the futuristic themes explored in this play, which reminded me of the books I used to read as a boy. The theme of a man trying to find himself resonated with me</w:t>
      </w:r>
      <w:r w:rsidR="00CA3F59">
        <w:rPr>
          <w:rFonts w:ascii="Arial"/>
          <w:color w:val="080203"/>
          <w:sz w:val="26"/>
          <w:szCs w:val="26"/>
        </w:rPr>
        <w:t>,</w:t>
      </w:r>
      <w:r>
        <w:rPr>
          <w:rFonts w:ascii="Arial"/>
          <w:color w:val="080203"/>
          <w:sz w:val="26"/>
          <w:szCs w:val="26"/>
        </w:rPr>
        <w:t xml:space="preserve"> but I g</w:t>
      </w:r>
      <w:r>
        <w:rPr>
          <w:rFonts w:ascii="Arial"/>
          <w:color w:val="080203"/>
          <w:sz w:val="26"/>
          <w:szCs w:val="26"/>
        </w:rPr>
        <w:t>uess what really appealed to me most is the idea of second chances as we are on the cusp of a new year with new possibilities.</w:t>
      </w:r>
      <w:r>
        <w:rPr>
          <w:rFonts w:hAnsi="Arial"/>
          <w:color w:val="080203"/>
          <w:sz w:val="26"/>
          <w:szCs w:val="26"/>
        </w:rPr>
        <w:t>”</w:t>
      </w:r>
    </w:p>
    <w:p w:rsidR="008F1A45" w:rsidRDefault="008F1A45">
      <w:pPr>
        <w:pStyle w:val="Default"/>
        <w:rPr>
          <w:rFonts w:ascii="Arial" w:eastAsia="Arial" w:hAnsi="Arial" w:cs="Arial"/>
          <w:color w:val="6F5C6B"/>
          <w:sz w:val="26"/>
          <w:szCs w:val="26"/>
        </w:rPr>
      </w:pPr>
    </w:p>
    <w:p w:rsidR="008F1A45" w:rsidRDefault="005F7A36">
      <w:pPr>
        <w:pStyle w:val="Default"/>
        <w:rPr>
          <w:rFonts w:ascii="Arial" w:eastAsia="Arial" w:hAnsi="Arial" w:cs="Arial"/>
          <w:color w:val="6F5C6B"/>
          <w:sz w:val="26"/>
          <w:szCs w:val="26"/>
        </w:rPr>
      </w:pPr>
      <w:proofErr w:type="gramStart"/>
      <w:r>
        <w:rPr>
          <w:rFonts w:ascii="Arial"/>
          <w:sz w:val="26"/>
          <w:szCs w:val="26"/>
          <w:u w:color="000000"/>
        </w:rPr>
        <w:t xml:space="preserve">Starring in </w:t>
      </w:r>
      <w:r>
        <w:rPr>
          <w:rFonts w:ascii="Arial"/>
          <w:b/>
          <w:bCs/>
          <w:i/>
          <w:iCs/>
          <w:color w:val="0F0407"/>
          <w:sz w:val="26"/>
          <w:szCs w:val="26"/>
          <w:u w:color="000000"/>
        </w:rPr>
        <w:t>Brian Freeze</w:t>
      </w:r>
      <w:r>
        <w:rPr>
          <w:rFonts w:ascii="Arial"/>
          <w:sz w:val="26"/>
          <w:szCs w:val="26"/>
          <w:u w:color="000000"/>
        </w:rPr>
        <w:t xml:space="preserve">: David Campos, Jessica Hogan, </w:t>
      </w:r>
      <w:r w:rsidR="00CA3F59">
        <w:rPr>
          <w:rFonts w:ascii="Arial"/>
          <w:sz w:val="26"/>
          <w:szCs w:val="26"/>
          <w:u w:color="000000"/>
        </w:rPr>
        <w:t xml:space="preserve">Carlos David Lopez, </w:t>
      </w:r>
      <w:r>
        <w:rPr>
          <w:rFonts w:ascii="Arial"/>
          <w:sz w:val="26"/>
          <w:szCs w:val="26"/>
          <w:u w:color="000000"/>
        </w:rPr>
        <w:t xml:space="preserve">James </w:t>
      </w:r>
      <w:r w:rsidR="00CA3F59">
        <w:rPr>
          <w:rFonts w:ascii="Arial"/>
          <w:sz w:val="26"/>
          <w:szCs w:val="26"/>
          <w:u w:color="000000"/>
        </w:rPr>
        <w:t xml:space="preserve">A. </w:t>
      </w:r>
      <w:proofErr w:type="spellStart"/>
      <w:r>
        <w:rPr>
          <w:rFonts w:ascii="Arial"/>
          <w:sz w:val="26"/>
          <w:szCs w:val="26"/>
          <w:u w:color="000000"/>
        </w:rPr>
        <w:t>Menke</w:t>
      </w:r>
      <w:proofErr w:type="spellEnd"/>
      <w:r>
        <w:rPr>
          <w:rFonts w:ascii="Arial"/>
          <w:sz w:val="26"/>
          <w:szCs w:val="26"/>
          <w:u w:color="000000"/>
        </w:rPr>
        <w:t>, and Kathleen Switzer</w:t>
      </w:r>
      <w:r>
        <w:rPr>
          <w:rFonts w:ascii="Arial"/>
          <w:color w:val="6F5C6B"/>
          <w:sz w:val="26"/>
          <w:szCs w:val="26"/>
        </w:rPr>
        <w:t>.</w:t>
      </w:r>
      <w:proofErr w:type="gramEnd"/>
    </w:p>
    <w:p w:rsidR="008F1A45" w:rsidRDefault="008F1A45">
      <w:pPr>
        <w:pStyle w:val="Default"/>
        <w:rPr>
          <w:rFonts w:ascii="Arial" w:eastAsia="Arial" w:hAnsi="Arial" w:cs="Arial"/>
          <w:sz w:val="26"/>
          <w:szCs w:val="26"/>
          <w:u w:color="000000"/>
        </w:rPr>
      </w:pPr>
    </w:p>
    <w:p w:rsidR="008F1A45" w:rsidRDefault="005F7A36">
      <w:pPr>
        <w:pStyle w:val="FreeFormA"/>
        <w:spacing w:after="26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lastRenderedPageBreak/>
        <w:t xml:space="preserve">Tickets for </w:t>
      </w:r>
      <w:r>
        <w:rPr>
          <w:rFonts w:ascii="Arial"/>
          <w:b/>
          <w:bCs/>
          <w:i/>
          <w:iCs/>
          <w:sz w:val="26"/>
          <w:szCs w:val="26"/>
        </w:rPr>
        <w:t xml:space="preserve">Brain Freeze </w:t>
      </w:r>
      <w:r>
        <w:rPr>
          <w:rFonts w:ascii="Arial"/>
          <w:sz w:val="26"/>
          <w:szCs w:val="26"/>
        </w:rPr>
        <w:t>are $22</w:t>
      </w:r>
      <w:r>
        <w:rPr>
          <w:rFonts w:ascii="Arial"/>
          <w:sz w:val="26"/>
          <w:szCs w:val="26"/>
        </w:rPr>
        <w:t>.00, $20.00 for students and seniors.</w:t>
      </w:r>
      <w:r>
        <w:rPr>
          <w:rFonts w:hAnsi="Arial"/>
          <w:sz w:val="26"/>
          <w:szCs w:val="26"/>
        </w:rPr>
        <w:t>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Performances are January 20th- February 10th, Saturdays at 5:00 p.m. and Sundays at 5:30 p.m.</w:t>
      </w:r>
      <w:r>
        <w:rPr>
          <w:rFonts w:hAnsi="Arial"/>
          <w:sz w:val="26"/>
          <w:szCs w:val="26"/>
        </w:rPr>
        <w:t>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There is no show Sunday February 4th. For reservations please visit our website at </w:t>
      </w:r>
      <w:hyperlink r:id="rId8" w:history="1">
        <w:r>
          <w:rPr>
            <w:rStyle w:val="Hyperlink2"/>
            <w:rFonts w:ascii="Arial"/>
            <w:sz w:val="26"/>
            <w:szCs w:val="26"/>
          </w:rPr>
          <w:t>www.stagesoc.org</w:t>
        </w:r>
      </w:hyperlink>
    </w:p>
    <w:p w:rsidR="008F1A45" w:rsidRDefault="008F1A45">
      <w:pPr>
        <w:pStyle w:val="FreeFormA"/>
        <w:rPr>
          <w:sz w:val="32"/>
          <w:szCs w:val="32"/>
        </w:rPr>
      </w:pPr>
    </w:p>
    <w:p w:rsidR="008F1A45" w:rsidRDefault="005F7A36">
      <w:pPr>
        <w:pStyle w:val="FreeFormA"/>
        <w:spacing w:after="2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/>
          <w:i/>
          <w:iCs/>
          <w:sz w:val="32"/>
          <w:szCs w:val="32"/>
        </w:rPr>
        <w:t xml:space="preserve">About </w:t>
      </w:r>
      <w:proofErr w:type="spellStart"/>
      <w:r>
        <w:rPr>
          <w:rFonts w:ascii="Times New Roman"/>
          <w:b/>
          <w:bCs/>
          <w:i/>
          <w:iCs/>
          <w:sz w:val="32"/>
          <w:szCs w:val="32"/>
        </w:rPr>
        <w:t>STAGEStheatre</w:t>
      </w:r>
      <w:proofErr w:type="spellEnd"/>
      <w:r>
        <w:rPr>
          <w:rFonts w:ascii="Times New Roman"/>
          <w:i/>
          <w:iCs/>
          <w:sz w:val="32"/>
          <w:szCs w:val="32"/>
        </w:rPr>
        <w:t xml:space="preserve">: Celebrating its </w:t>
      </w:r>
      <w:r w:rsidR="00CA3F59">
        <w:rPr>
          <w:rFonts w:ascii="Times New Roman"/>
          <w:i/>
          <w:iCs/>
          <w:sz w:val="32"/>
          <w:szCs w:val="32"/>
        </w:rPr>
        <w:t>25th year</w:t>
      </w:r>
      <w:r>
        <w:rPr>
          <w:rFonts w:ascii="Times New Roman"/>
          <w:i/>
          <w:iCs/>
          <w:sz w:val="32"/>
          <w:szCs w:val="32"/>
        </w:rPr>
        <w:t xml:space="preserve"> in business, </w:t>
      </w:r>
      <w:proofErr w:type="spellStart"/>
      <w:r>
        <w:rPr>
          <w:rFonts w:ascii="Times New Roman"/>
          <w:i/>
          <w:iCs/>
          <w:sz w:val="32"/>
          <w:szCs w:val="32"/>
        </w:rPr>
        <w:t>STAGEStheatre</w:t>
      </w:r>
      <w:proofErr w:type="spellEnd"/>
      <w:r>
        <w:rPr>
          <w:rFonts w:ascii="Times New Roman"/>
          <w:i/>
          <w:iCs/>
          <w:sz w:val="32"/>
          <w:szCs w:val="32"/>
        </w:rPr>
        <w:t xml:space="preserve"> is one of Orange County</w:t>
      </w:r>
      <w:r>
        <w:rPr>
          <w:rFonts w:hAnsi="Times New Roman"/>
          <w:i/>
          <w:iCs/>
          <w:sz w:val="32"/>
          <w:szCs w:val="32"/>
        </w:rPr>
        <w:t>’</w:t>
      </w:r>
      <w:r>
        <w:rPr>
          <w:rFonts w:ascii="Times New Roman"/>
          <w:i/>
          <w:iCs/>
          <w:sz w:val="32"/>
          <w:szCs w:val="32"/>
        </w:rPr>
        <w:t>s most innovative community theaters.</w:t>
      </w:r>
      <w:r>
        <w:rPr>
          <w:rFonts w:hAnsi="Times New Roman"/>
          <w:i/>
          <w:iCs/>
          <w:sz w:val="32"/>
          <w:szCs w:val="32"/>
        </w:rPr>
        <w:t> </w:t>
      </w:r>
      <w:r>
        <w:rPr>
          <w:rFonts w:hAnsi="Times New Roman"/>
          <w:i/>
          <w:iCs/>
          <w:sz w:val="32"/>
          <w:szCs w:val="32"/>
        </w:rPr>
        <w:t xml:space="preserve"> </w:t>
      </w:r>
      <w:r>
        <w:rPr>
          <w:rFonts w:ascii="Times New Roman"/>
          <w:i/>
          <w:iCs/>
          <w:sz w:val="32"/>
          <w:szCs w:val="32"/>
        </w:rPr>
        <w:t>It produces nearly 15 productions annually, showcasing local playwriting, acting</w:t>
      </w:r>
      <w:r w:rsidR="000768AD">
        <w:rPr>
          <w:rFonts w:ascii="Times New Roman"/>
          <w:i/>
          <w:iCs/>
          <w:sz w:val="32"/>
          <w:szCs w:val="32"/>
        </w:rPr>
        <w:t>,</w:t>
      </w:r>
      <w:r>
        <w:rPr>
          <w:rFonts w:ascii="Times New Roman"/>
          <w:i/>
          <w:iCs/>
          <w:sz w:val="32"/>
          <w:szCs w:val="32"/>
        </w:rPr>
        <w:t xml:space="preserve"> and directing </w:t>
      </w:r>
      <w:r>
        <w:rPr>
          <w:rFonts w:ascii="Times New Roman"/>
          <w:i/>
          <w:iCs/>
          <w:sz w:val="32"/>
          <w:szCs w:val="32"/>
        </w:rPr>
        <w:t>talent.</w:t>
      </w:r>
      <w:r>
        <w:rPr>
          <w:rFonts w:hAnsi="Times New Roman"/>
          <w:i/>
          <w:iCs/>
          <w:sz w:val="32"/>
          <w:szCs w:val="32"/>
        </w:rPr>
        <w:t> </w:t>
      </w:r>
      <w:r>
        <w:rPr>
          <w:rFonts w:hAnsi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/>
          <w:i/>
          <w:iCs/>
          <w:sz w:val="32"/>
          <w:szCs w:val="32"/>
        </w:rPr>
        <w:t>STAGEStheatre</w:t>
      </w:r>
      <w:proofErr w:type="spellEnd"/>
      <w:r>
        <w:rPr>
          <w:rFonts w:ascii="Times New Roman"/>
          <w:i/>
          <w:iCs/>
          <w:sz w:val="32"/>
          <w:szCs w:val="32"/>
        </w:rPr>
        <w:t xml:space="preserve"> is, and will continue to be, dedicated to the development of the artist. </w:t>
      </w:r>
      <w:r>
        <w:rPr>
          <w:rFonts w:hAnsi="Times New Roman"/>
          <w:i/>
          <w:iCs/>
          <w:sz w:val="32"/>
          <w:szCs w:val="32"/>
        </w:rPr>
        <w:t>  </w:t>
      </w:r>
      <w:r>
        <w:rPr>
          <w:rFonts w:ascii="Times New Roman"/>
          <w:i/>
          <w:iCs/>
          <w:sz w:val="32"/>
          <w:szCs w:val="32"/>
        </w:rPr>
        <w:t xml:space="preserve">It is located at 400 E. Commonwealth in Downtown Fullerton (between Lemon and </w:t>
      </w:r>
      <w:proofErr w:type="spellStart"/>
      <w:r>
        <w:rPr>
          <w:rFonts w:ascii="Times New Roman"/>
          <w:i/>
          <w:iCs/>
          <w:sz w:val="32"/>
          <w:szCs w:val="32"/>
        </w:rPr>
        <w:t>Balcom</w:t>
      </w:r>
      <w:proofErr w:type="spellEnd"/>
      <w:r>
        <w:rPr>
          <w:rFonts w:ascii="Times New Roman"/>
          <w:i/>
          <w:iCs/>
          <w:sz w:val="32"/>
          <w:szCs w:val="32"/>
        </w:rPr>
        <w:t>).</w:t>
      </w:r>
    </w:p>
    <w:p w:rsidR="008F1A45" w:rsidRDefault="008F1A45">
      <w:pPr>
        <w:pStyle w:val="FreeFormA"/>
        <w:spacing w:after="2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8F1A45" w:rsidRDefault="005F7A36">
      <w:pPr>
        <w:pStyle w:val="FreeFormA"/>
        <w:spacing w:after="260"/>
        <w:jc w:val="center"/>
      </w:pPr>
      <w:r>
        <w:rPr>
          <w:rFonts w:ascii="Times New Roman"/>
          <w:i/>
          <w:iCs/>
          <w:sz w:val="32"/>
          <w:szCs w:val="32"/>
        </w:rPr>
        <w:t>##</w:t>
      </w:r>
    </w:p>
    <w:sectPr w:rsidR="008F1A45" w:rsidSect="008F1A4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36" w:rsidRDefault="005F7A36" w:rsidP="008F1A45">
      <w:r>
        <w:separator/>
      </w:r>
    </w:p>
  </w:endnote>
  <w:endnote w:type="continuationSeparator" w:id="0">
    <w:p w:rsidR="005F7A36" w:rsidRDefault="005F7A36" w:rsidP="008F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45" w:rsidRDefault="008F1A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36" w:rsidRDefault="005F7A36" w:rsidP="008F1A45">
      <w:r>
        <w:separator/>
      </w:r>
    </w:p>
  </w:footnote>
  <w:footnote w:type="continuationSeparator" w:id="0">
    <w:p w:rsidR="005F7A36" w:rsidRDefault="005F7A36" w:rsidP="008F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45" w:rsidRDefault="008F1A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A45"/>
    <w:rsid w:val="000768AD"/>
    <w:rsid w:val="005F7A36"/>
    <w:rsid w:val="008F1A45"/>
    <w:rsid w:val="00CA3F59"/>
    <w:rsid w:val="00E0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A45"/>
    <w:rPr>
      <w:u w:val="single"/>
    </w:rPr>
  </w:style>
  <w:style w:type="paragraph" w:customStyle="1" w:styleId="FreeFormA">
    <w:name w:val="Free Form A"/>
    <w:rsid w:val="008F1A45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8F1A45"/>
  </w:style>
  <w:style w:type="character" w:customStyle="1" w:styleId="Hyperlink0">
    <w:name w:val="Hyperlink.0"/>
    <w:basedOn w:val="None"/>
    <w:rsid w:val="008F1A45"/>
    <w:rPr>
      <w:color w:val="000086"/>
      <w:sz w:val="22"/>
      <w:szCs w:val="22"/>
      <w:u w:val="single" w:color="000086"/>
      <w:lang w:val="en-US"/>
    </w:rPr>
  </w:style>
  <w:style w:type="character" w:customStyle="1" w:styleId="Hyperlink1">
    <w:name w:val="Hyperlink.1"/>
    <w:basedOn w:val="None"/>
    <w:rsid w:val="008F1A45"/>
    <w:rPr>
      <w:color w:val="000086"/>
      <w:sz w:val="22"/>
      <w:szCs w:val="22"/>
      <w:u w:val="single" w:color="386EFF"/>
      <w:lang w:val="en-US"/>
    </w:rPr>
  </w:style>
  <w:style w:type="paragraph" w:customStyle="1" w:styleId="Default">
    <w:name w:val="Default"/>
    <w:rsid w:val="008F1A45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2">
    <w:name w:val="Hyperlink.2"/>
    <w:basedOn w:val="None"/>
    <w:rsid w:val="008F1A45"/>
    <w:rPr>
      <w:color w:val="000086"/>
      <w:u w:val="single" w:color="0000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geso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ity@stageso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gesoc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stagestheatre</dc:creator>
  <cp:lastModifiedBy>stagestheatre</cp:lastModifiedBy>
  <cp:revision>2</cp:revision>
  <dcterms:created xsi:type="dcterms:W3CDTF">2018-01-05T02:23:00Z</dcterms:created>
  <dcterms:modified xsi:type="dcterms:W3CDTF">2018-01-05T02:23:00Z</dcterms:modified>
</cp:coreProperties>
</file>